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6D10775A" w:rsidR="00C57FA5" w:rsidRPr="00327CC1" w:rsidRDefault="002E1FAC">
      <w:pPr>
        <w:jc w:val="center"/>
        <w:rPr>
          <w:rFonts w:ascii="Arial" w:hAnsi="Arial" w:cs="Arial"/>
          <w:b/>
          <w:bCs/>
        </w:rPr>
      </w:pPr>
      <w:r>
        <w:rPr>
          <w:rFonts w:ascii="Arial" w:hAnsi="Arial" w:cs="Arial"/>
          <w:b/>
          <w:bCs/>
        </w:rPr>
        <w:t>Hajdúhadház</w:t>
      </w:r>
      <w:r w:rsidR="00C57FA5" w:rsidRPr="00327CC1">
        <w:rPr>
          <w:rFonts w:ascii="Arial" w:hAnsi="Arial" w:cs="Arial"/>
          <w:b/>
          <w:bCs/>
        </w:rPr>
        <w:t xml:space="preserve"> </w:t>
      </w:r>
      <w:r w:rsidR="00F703C1">
        <w:rPr>
          <w:rFonts w:ascii="Arial" w:hAnsi="Arial" w:cs="Arial"/>
          <w:b/>
          <w:bCs/>
        </w:rPr>
        <w:t xml:space="preserve">Város </w:t>
      </w:r>
      <w:r w:rsidR="00C57FA5" w:rsidRPr="00327CC1">
        <w:rPr>
          <w:rFonts w:ascii="Arial" w:hAnsi="Arial" w:cs="Arial"/>
          <w:b/>
          <w:bCs/>
        </w:rPr>
        <w:t xml:space="preserve">Önkormányzata az </w:t>
      </w:r>
      <w:r w:rsidR="0089684C">
        <w:rPr>
          <w:rFonts w:ascii="Arial" w:hAnsi="Arial" w:cs="Arial"/>
          <w:b/>
          <w:bCs/>
        </w:rPr>
        <w:t xml:space="preserve">Innovációs és Technológiai </w:t>
      </w:r>
      <w:r w:rsidR="00C57FA5" w:rsidRPr="00327CC1">
        <w:rPr>
          <w:rFonts w:ascii="Arial" w:hAnsi="Arial" w:cs="Arial"/>
          <w:b/>
          <w:bCs/>
        </w:rPr>
        <w:t>Minisztérium</w:t>
      </w:r>
      <w:r w:rsidR="0089684C">
        <w:rPr>
          <w:rFonts w:ascii="Arial" w:hAnsi="Arial" w:cs="Arial"/>
          <w:b/>
          <w:bCs/>
        </w:rPr>
        <w:t>m</w:t>
      </w:r>
      <w:r w:rsidR="00C57FA5" w:rsidRPr="00327CC1">
        <w:rPr>
          <w:rFonts w:ascii="Arial" w:hAnsi="Arial" w:cs="Arial"/>
          <w:b/>
          <w:bCs/>
        </w:rPr>
        <w:t>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797BFDB2"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w:t>
      </w:r>
      <w:r w:rsidR="002C3AA2">
        <w:rPr>
          <w:rFonts w:ascii="Arial" w:hAnsi="Arial" w:cs="Arial"/>
          <w:b/>
          <w:bCs/>
        </w:rPr>
        <w:t>2</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4C933563"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w:t>
      </w:r>
      <w:r w:rsidR="0089684C">
        <w:rPr>
          <w:rFonts w:ascii="Arial" w:hAnsi="Arial" w:cs="Arial"/>
          <w:b/>
          <w:bCs/>
        </w:rPr>
        <w:t>2</w:t>
      </w:r>
      <w:r w:rsidR="002C3AA2">
        <w:rPr>
          <w:rFonts w:ascii="Arial" w:hAnsi="Arial" w:cs="Arial"/>
          <w:b/>
          <w:bCs/>
        </w:rPr>
        <w:t>1</w:t>
      </w:r>
      <w:r w:rsidRPr="00327CC1">
        <w:rPr>
          <w:rFonts w:ascii="Arial" w:hAnsi="Arial" w:cs="Arial"/>
          <w:b/>
          <w:bCs/>
        </w:rPr>
        <w:t>/</w:t>
      </w:r>
      <w:r w:rsidR="00812CAA" w:rsidRPr="00327CC1">
        <w:rPr>
          <w:rFonts w:ascii="Arial" w:hAnsi="Arial" w:cs="Arial"/>
          <w:b/>
          <w:bCs/>
        </w:rPr>
        <w:t>20</w:t>
      </w:r>
      <w:r w:rsidR="003B2FD5">
        <w:rPr>
          <w:rFonts w:ascii="Arial" w:hAnsi="Arial" w:cs="Arial"/>
          <w:b/>
          <w:bCs/>
        </w:rPr>
        <w:t>2</w:t>
      </w:r>
      <w:r w:rsidR="002C3AA2">
        <w:rPr>
          <w:rFonts w:ascii="Arial" w:hAnsi="Arial" w:cs="Arial"/>
          <w:b/>
          <w:bCs/>
        </w:rPr>
        <w:t>2</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2C3AA2">
        <w:rPr>
          <w:rFonts w:ascii="Arial" w:hAnsi="Arial" w:cs="Arial"/>
          <w:b/>
          <w:bCs/>
        </w:rPr>
        <w:t>2</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2C3AA2">
        <w:rPr>
          <w:rFonts w:ascii="Arial" w:hAnsi="Arial" w:cs="Arial"/>
          <w:b/>
          <w:bCs/>
        </w:rPr>
        <w:t>3</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 xml:space="preserve">2012. évi C. törvény (Btk), </w:t>
      </w: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lastRenderedPageBreak/>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C372879"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w:t>
      </w:r>
      <w:r w:rsidRPr="00C95B03">
        <w:rPr>
          <w:rFonts w:ascii="Arial" w:hAnsi="Arial" w:cs="Arial"/>
          <w:sz w:val="22"/>
          <w:szCs w:val="22"/>
        </w:rPr>
        <w:t xml:space="preserve">vagy </w:t>
      </w:r>
      <w:r w:rsidRPr="00C95B03">
        <w:rPr>
          <w:rFonts w:ascii="Arial" w:hAnsi="Arial" w:cs="Arial"/>
          <w:iCs/>
          <w:sz w:val="22"/>
          <w:szCs w:val="22"/>
        </w:rPr>
        <w:t>felsőoktatási</w:t>
      </w:r>
      <w:r w:rsidRPr="00B056A4">
        <w:rPr>
          <w:rFonts w:ascii="Arial" w:hAnsi="Arial" w:cs="Arial"/>
          <w:iCs/>
          <w:sz w:val="22"/>
          <w:szCs w:val="22"/>
        </w:rPr>
        <w:t xml:space="preserve">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58551C0C"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w:t>
      </w:r>
      <w:r w:rsidR="00F24B7B">
        <w:rPr>
          <w:rFonts w:ascii="Arial" w:hAnsi="Arial" w:cs="Arial"/>
          <w:i/>
          <w:sz w:val="22"/>
          <w:szCs w:val="22"/>
        </w:rPr>
        <w:t>2</w:t>
      </w:r>
      <w:r w:rsidR="002C3AA2">
        <w:rPr>
          <w:rFonts w:ascii="Arial" w:hAnsi="Arial" w:cs="Arial"/>
          <w:i/>
          <w:sz w:val="22"/>
          <w:szCs w:val="22"/>
        </w:rPr>
        <w:t>1</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w:t>
      </w:r>
      <w:r w:rsidR="002C3AA2">
        <w:rPr>
          <w:rFonts w:ascii="Arial" w:hAnsi="Arial" w:cs="Arial"/>
          <w:i/>
          <w:sz w:val="22"/>
          <w:szCs w:val="22"/>
        </w:rPr>
        <w:t>2</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2C3AA2">
        <w:rPr>
          <w:rFonts w:ascii="Arial" w:hAnsi="Arial" w:cs="Arial"/>
          <w:i/>
          <w:sz w:val="22"/>
          <w:szCs w:val="22"/>
        </w:rPr>
        <w:t>2</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2C3AA2">
        <w:rPr>
          <w:rFonts w:ascii="Arial" w:hAnsi="Arial" w:cs="Arial"/>
          <w:i/>
          <w:sz w:val="22"/>
          <w:szCs w:val="22"/>
        </w:rPr>
        <w:t>3</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15711E74"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w:t>
      </w:r>
      <w:r w:rsidR="00F24B7B">
        <w:rPr>
          <w:rFonts w:ascii="Arial" w:hAnsi="Arial" w:cs="Arial"/>
          <w:i/>
          <w:snapToGrid w:val="0"/>
          <w:sz w:val="22"/>
          <w:szCs w:val="22"/>
        </w:rPr>
        <w:t>2</w:t>
      </w:r>
      <w:r w:rsidR="002C3AA2">
        <w:rPr>
          <w:rFonts w:ascii="Arial" w:hAnsi="Arial" w:cs="Arial"/>
          <w:i/>
          <w:snapToGrid w:val="0"/>
          <w:sz w:val="22"/>
          <w:szCs w:val="22"/>
        </w:rPr>
        <w:t>1</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w:t>
      </w:r>
      <w:r w:rsidR="002C3AA2">
        <w:rPr>
          <w:rFonts w:ascii="Arial" w:hAnsi="Arial" w:cs="Arial"/>
          <w:i/>
          <w:snapToGrid w:val="0"/>
          <w:sz w:val="22"/>
          <w:szCs w:val="22"/>
        </w:rPr>
        <w:t>2</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3E830562" w14:textId="77777777" w:rsidR="00AB5115" w:rsidRPr="00C95B03" w:rsidRDefault="00AB5115" w:rsidP="00AB5115">
      <w:pPr>
        <w:numPr>
          <w:ilvl w:val="0"/>
          <w:numId w:val="4"/>
        </w:numPr>
        <w:jc w:val="both"/>
        <w:rPr>
          <w:rFonts w:ascii="Arial" w:hAnsi="Arial" w:cs="Arial"/>
          <w:bCs/>
          <w:sz w:val="22"/>
          <w:szCs w:val="22"/>
        </w:rPr>
      </w:pPr>
      <w:r w:rsidRPr="00C95B03">
        <w:rPr>
          <w:rFonts w:ascii="Arial" w:hAnsi="Arial" w:cs="Arial"/>
          <w:bCs/>
          <w:sz w:val="22"/>
          <w:szCs w:val="22"/>
        </w:rPr>
        <w:t>a Magyar Honvédség és a rendvédelmi feladatokat ellátó szervek hivatásos és szerződéses állományú hallgatója</w:t>
      </w:r>
    </w:p>
    <w:p w14:paraId="1A050372" w14:textId="77777777" w:rsidR="00C57FA5" w:rsidRPr="00C95B03" w:rsidRDefault="00C57FA5">
      <w:pPr>
        <w:numPr>
          <w:ilvl w:val="0"/>
          <w:numId w:val="4"/>
        </w:numPr>
        <w:jc w:val="both"/>
        <w:rPr>
          <w:rFonts w:ascii="Arial" w:hAnsi="Arial" w:cs="Arial"/>
          <w:bCs/>
          <w:sz w:val="22"/>
          <w:szCs w:val="22"/>
        </w:rPr>
      </w:pPr>
      <w:r w:rsidRPr="00C95B03">
        <w:rPr>
          <w:rFonts w:ascii="Arial" w:hAnsi="Arial" w:cs="Arial"/>
          <w:bCs/>
          <w:sz w:val="22"/>
          <w:szCs w:val="22"/>
        </w:rPr>
        <w:t xml:space="preserve">doktori (PhD) képzésben vesz részt </w:t>
      </w:r>
    </w:p>
    <w:p w14:paraId="17C7E575" w14:textId="3BC32891" w:rsidR="00692025" w:rsidRPr="00C95B03" w:rsidRDefault="00C57FA5" w:rsidP="00692025">
      <w:pPr>
        <w:numPr>
          <w:ilvl w:val="0"/>
          <w:numId w:val="6"/>
        </w:numPr>
        <w:jc w:val="both"/>
        <w:rPr>
          <w:rFonts w:ascii="Arial" w:hAnsi="Arial" w:cs="Arial"/>
          <w:bCs/>
          <w:sz w:val="22"/>
          <w:szCs w:val="22"/>
        </w:rPr>
      </w:pPr>
      <w:r w:rsidRPr="00C95B03">
        <w:rPr>
          <w:rFonts w:ascii="Arial" w:hAnsi="Arial" w:cs="Arial"/>
          <w:bCs/>
          <w:sz w:val="22"/>
          <w:szCs w:val="22"/>
        </w:rPr>
        <w:t>kizárólag külföldi intézménnyel áll hallgatói jogviszonyban</w:t>
      </w:r>
      <w:r w:rsidR="00692025" w:rsidRPr="00C95B03">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B0574A" w:rsidP="00585DDE">
      <w:pPr>
        <w:jc w:val="center"/>
        <w:rPr>
          <w:rFonts w:ascii="Arial" w:hAnsi="Arial" w:cs="Arial"/>
          <w:sz w:val="22"/>
          <w:szCs w:val="22"/>
        </w:rPr>
      </w:pPr>
      <w:hyperlink r:id="rId8"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w:t>
      </w:r>
      <w:proofErr w:type="spellStart"/>
      <w:r w:rsidRPr="00FD6AAE">
        <w:rPr>
          <w:rFonts w:ascii="Arial" w:hAnsi="Arial" w:cs="Arial"/>
          <w:sz w:val="22"/>
          <w:szCs w:val="22"/>
        </w:rPr>
        <w:t>jelszavukat</w:t>
      </w:r>
      <w:proofErr w:type="spellEnd"/>
      <w:r w:rsidRPr="00FD6AAE">
        <w:rPr>
          <w:rFonts w:ascii="Arial" w:hAnsi="Arial" w:cs="Arial"/>
          <w:sz w:val="22"/>
          <w:szCs w:val="22"/>
        </w:rPr>
        <w:t xml:space="preserve">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63A82243" w14:textId="77777777" w:rsidR="00843A80" w:rsidRDefault="00843A80">
      <w:pPr>
        <w:jc w:val="center"/>
        <w:rPr>
          <w:rFonts w:ascii="Arial" w:hAnsi="Arial" w:cs="Arial"/>
          <w:b/>
          <w:bCs/>
          <w:sz w:val="22"/>
          <w:szCs w:val="22"/>
        </w:rPr>
      </w:pPr>
    </w:p>
    <w:p w14:paraId="0C141F6B" w14:textId="00CD6BAB" w:rsidR="00C57FA5" w:rsidRPr="00FD6AAE" w:rsidRDefault="00C57FA5">
      <w:pPr>
        <w:jc w:val="center"/>
        <w:rPr>
          <w:rFonts w:ascii="Arial" w:hAnsi="Arial" w:cs="Arial"/>
          <w:b/>
          <w:bCs/>
          <w:sz w:val="22"/>
          <w:szCs w:val="22"/>
        </w:rPr>
      </w:pPr>
      <w:r w:rsidRPr="00FD6AAE">
        <w:rPr>
          <w:rFonts w:ascii="Arial" w:hAnsi="Arial" w:cs="Arial"/>
          <w:b/>
          <w:bCs/>
          <w:sz w:val="22"/>
          <w:szCs w:val="22"/>
        </w:rPr>
        <w:lastRenderedPageBreak/>
        <w:t xml:space="preserve">A pályázat rögzítésének és az önkormányzathoz történő benyújtásának </w:t>
      </w:r>
    </w:p>
    <w:p w14:paraId="7B060257" w14:textId="26F8B024"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w:t>
      </w:r>
      <w:r w:rsidR="00F24B7B">
        <w:rPr>
          <w:rFonts w:ascii="Arial" w:hAnsi="Arial" w:cs="Arial"/>
          <w:b/>
          <w:bCs/>
          <w:sz w:val="22"/>
          <w:szCs w:val="22"/>
        </w:rPr>
        <w:t>2</w:t>
      </w:r>
      <w:r w:rsidR="002C3AA2">
        <w:rPr>
          <w:rFonts w:ascii="Arial" w:hAnsi="Arial" w:cs="Arial"/>
          <w:b/>
          <w:bCs/>
          <w:sz w:val="22"/>
          <w:szCs w:val="22"/>
        </w:rPr>
        <w:t>1</w:t>
      </w:r>
      <w:r w:rsidRPr="00FD6AAE">
        <w:rPr>
          <w:rFonts w:ascii="Arial" w:hAnsi="Arial" w:cs="Arial"/>
          <w:b/>
          <w:bCs/>
          <w:sz w:val="22"/>
          <w:szCs w:val="22"/>
        </w:rPr>
        <w:t xml:space="preserve">. november </w:t>
      </w:r>
      <w:r w:rsidR="002E1A58">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F81BFC6"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w:t>
      </w:r>
      <w:r w:rsidR="00145934">
        <w:rPr>
          <w:rFonts w:ascii="Arial" w:hAnsi="Arial" w:cs="Arial"/>
          <w:b/>
          <w:bCs/>
          <w:sz w:val="22"/>
          <w:szCs w:val="22"/>
        </w:rPr>
        <w:t>2</w:t>
      </w:r>
      <w:r w:rsidR="002C3AA2">
        <w:rPr>
          <w:rFonts w:ascii="Arial" w:hAnsi="Arial" w:cs="Arial"/>
          <w:b/>
          <w:bCs/>
          <w:sz w:val="22"/>
          <w:szCs w:val="22"/>
        </w:rPr>
        <w:t>1</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w:t>
      </w:r>
      <w:r w:rsidR="002C3AA2">
        <w:rPr>
          <w:rFonts w:ascii="Arial" w:hAnsi="Arial" w:cs="Arial"/>
          <w:b/>
          <w:bCs/>
          <w:sz w:val="22"/>
          <w:szCs w:val="22"/>
        </w:rPr>
        <w:t>2</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w:t>
      </w:r>
      <w:proofErr w:type="gramStart"/>
      <w:r w:rsidRPr="00FD6AAE">
        <w:rPr>
          <w:rFonts w:ascii="Arial" w:hAnsi="Arial" w:cs="Arial"/>
          <w:i/>
          <w:sz w:val="22"/>
          <w:szCs w:val="22"/>
        </w:rPr>
        <w:t>illetve</w:t>
      </w:r>
      <w:proofErr w:type="gramEnd"/>
      <w:r w:rsidRPr="00FD6AAE">
        <w:rPr>
          <w:rFonts w:ascii="Arial" w:hAnsi="Arial" w:cs="Arial"/>
          <w:i/>
          <w:sz w:val="22"/>
          <w:szCs w:val="22"/>
        </w:rPr>
        <w:t xml:space="preser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lastRenderedPageBreak/>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és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w:t>
      </w:r>
      <w:proofErr w:type="gramStart"/>
      <w:r w:rsidRPr="00D44D47">
        <w:rPr>
          <w:rFonts w:ascii="Arial" w:hAnsi="Arial" w:cs="Arial"/>
          <w:i/>
          <w:sz w:val="22"/>
          <w:szCs w:val="22"/>
        </w:rPr>
        <w:t>szövetkezet</w:t>
      </w:r>
      <w:proofErr w:type="gramEnd"/>
      <w:r w:rsidRPr="00D44D47">
        <w:rPr>
          <w:rFonts w:ascii="Arial" w:hAnsi="Arial" w:cs="Arial"/>
          <w:i/>
          <w:sz w:val="22"/>
          <w:szCs w:val="22"/>
        </w:rPr>
        <w:t xml:space="preserve">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1287A75A" w:rsidR="00542569" w:rsidRPr="00E106F5" w:rsidRDefault="00037212" w:rsidP="00542569">
      <w:pPr>
        <w:jc w:val="both"/>
        <w:rPr>
          <w:rFonts w:ascii="Arial" w:hAnsi="Arial" w:cs="Arial"/>
          <w:sz w:val="22"/>
          <w:szCs w:val="22"/>
        </w:rPr>
      </w:pPr>
      <w:r w:rsidRPr="00E106F5">
        <w:rPr>
          <w:rFonts w:ascii="Arial" w:hAnsi="Arial" w:cs="Arial"/>
          <w:sz w:val="22"/>
          <w:szCs w:val="22"/>
        </w:rPr>
        <w:lastRenderedPageBreak/>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7E653C" w:rsidRPr="00E106F5">
        <w:rPr>
          <w:rFonts w:ascii="Arial" w:hAnsi="Arial" w:cs="Arial"/>
          <w:sz w:val="22"/>
          <w:szCs w:val="22"/>
        </w:rPr>
        <w:t xml:space="preserve"> </w:t>
      </w:r>
      <w:r w:rsidR="009D3409" w:rsidRPr="00E106F5">
        <w:rPr>
          <w:rFonts w:ascii="Arial" w:hAnsi="Arial" w:cs="Arial"/>
          <w:sz w:val="22"/>
          <w:szCs w:val="22"/>
        </w:rPr>
        <w:t xml:space="preserve">a természetes személyeknek a személyes adatok kezelése tekintetében történő védelméről és az ilyen adatok szabad áramlásáról, valamint a 95/46/EK </w:t>
      </w:r>
      <w:r w:rsidR="007E653C" w:rsidRPr="00E106F5">
        <w:rPr>
          <w:rFonts w:ascii="Arial" w:hAnsi="Arial" w:cs="Arial"/>
          <w:sz w:val="22"/>
          <w:szCs w:val="22"/>
        </w:rPr>
        <w:t>irányelv</w:t>
      </w:r>
      <w:r w:rsidR="009D3409" w:rsidRPr="00E106F5">
        <w:rPr>
          <w:rFonts w:ascii="Arial" w:hAnsi="Arial" w:cs="Arial"/>
          <w:sz w:val="22"/>
          <w:szCs w:val="22"/>
        </w:rPr>
        <w:t xml:space="preserve"> hatályon kívül helyezéséről szóló az Európai Parlament és a Tanács (EU) 2016/679 ren</w:t>
      </w:r>
      <w:r w:rsidR="00513AEA" w:rsidRPr="00E106F5">
        <w:rPr>
          <w:rFonts w:ascii="Arial" w:hAnsi="Arial" w:cs="Arial"/>
          <w:sz w:val="22"/>
          <w:szCs w:val="22"/>
        </w:rPr>
        <w:t>deletében (továbbiakban: GD</w:t>
      </w:r>
      <w:r w:rsidR="007E653C" w:rsidRPr="00E106F5">
        <w:rPr>
          <w:rFonts w:ascii="Arial" w:hAnsi="Arial" w:cs="Arial"/>
          <w:sz w:val="22"/>
          <w:szCs w:val="22"/>
        </w:rPr>
        <w:t>PR</w:t>
      </w:r>
      <w:r w:rsidR="00513AEA" w:rsidRPr="00E106F5">
        <w:rPr>
          <w:rFonts w:ascii="Arial" w:hAnsi="Arial" w:cs="Arial"/>
          <w:sz w:val="22"/>
          <w:szCs w:val="22"/>
        </w:rPr>
        <w:t>)</w:t>
      </w:r>
      <w:r w:rsidR="007E653C" w:rsidRPr="00E106F5">
        <w:rPr>
          <w:rFonts w:ascii="Arial" w:hAnsi="Arial" w:cs="Arial"/>
          <w:sz w:val="22"/>
          <w:szCs w:val="22"/>
        </w:rPr>
        <w:t xml:space="preserve"> </w:t>
      </w:r>
      <w:r w:rsidR="009D3409" w:rsidRPr="00E106F5">
        <w:rPr>
          <w:rFonts w:ascii="Arial" w:hAnsi="Arial" w:cs="Arial"/>
          <w:sz w:val="22"/>
          <w:szCs w:val="22"/>
        </w:rPr>
        <w:t xml:space="preserve">foglaltak szerint. </w:t>
      </w:r>
      <w:r w:rsidRPr="00E106F5">
        <w:rPr>
          <w:rFonts w:ascii="Arial" w:hAnsi="Arial" w:cs="Arial"/>
          <w:sz w:val="22"/>
          <w:szCs w:val="22"/>
        </w:rPr>
        <w:t xml:space="preserve"> Az adatkezelésről, az adatkezeléssel kapcsolatos jogairól, az általa igénybe vehető jogorvoslati lehetőségekről részletes tájékoztatás található a Támogatáskezelő honlapján az Adatvédelmi tájékoztatóban az alábbi elérhetőségen:</w:t>
      </w:r>
    </w:p>
    <w:p w14:paraId="2719A26B" w14:textId="77777777" w:rsidR="007E653C" w:rsidRPr="0019786C" w:rsidRDefault="007E653C" w:rsidP="007E653C">
      <w:pPr>
        <w:jc w:val="both"/>
        <w:rPr>
          <w:rFonts w:ascii="Arial" w:hAnsi="Arial" w:cs="Arial"/>
          <w:snapToGrid w:val="0"/>
          <w:sz w:val="22"/>
          <w:szCs w:val="22"/>
        </w:rPr>
      </w:pPr>
      <w:r w:rsidRPr="009863F0">
        <w:rPr>
          <w:rFonts w:ascii="Arial" w:hAnsi="Arial" w:cs="Arial"/>
          <w:snapToGrid w:val="0"/>
          <w:sz w:val="22"/>
          <w:szCs w:val="22"/>
        </w:rPr>
        <w:t>http://www.emet.gov.hu/_userfiles/szervezet/kozlemenyek/adatkezelesi_tajekoztato_3_sz__melleket.pdf</w:t>
      </w:r>
    </w:p>
    <w:p w14:paraId="6EFC7DF0" w14:textId="77777777" w:rsidR="007E653C" w:rsidRPr="00D826D2" w:rsidRDefault="007E653C" w:rsidP="00542569">
      <w:pPr>
        <w:jc w:val="both"/>
        <w:rPr>
          <w:rFonts w:ascii="Arial" w:hAnsi="Arial" w:cs="Arial"/>
          <w:sz w:val="22"/>
          <w:szCs w:val="22"/>
          <w:highlight w:val="lightGray"/>
        </w:rPr>
      </w:pPr>
    </w:p>
    <w:p w14:paraId="40B1D9E8" w14:textId="77777777" w:rsidR="009D3409" w:rsidRPr="00542569" w:rsidRDefault="009D3409" w:rsidP="00542569">
      <w:pPr>
        <w:jc w:val="both"/>
        <w:rPr>
          <w:rFonts w:ascii="Arial" w:hAnsi="Arial" w:cs="Arial"/>
          <w:sz w:val="22"/>
          <w:szCs w:val="22"/>
        </w:rPr>
      </w:pP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3324C94B"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w:t>
      </w:r>
      <w:r w:rsidR="00145934">
        <w:rPr>
          <w:rFonts w:ascii="Arial" w:hAnsi="Arial" w:cs="Arial"/>
          <w:sz w:val="22"/>
          <w:szCs w:val="22"/>
        </w:rPr>
        <w:t>2</w:t>
      </w:r>
      <w:r w:rsidR="00526814">
        <w:rPr>
          <w:rFonts w:ascii="Arial" w:hAnsi="Arial" w:cs="Arial"/>
          <w:sz w:val="22"/>
          <w:szCs w:val="22"/>
        </w:rPr>
        <w:t>1</w:t>
      </w:r>
      <w:r w:rsidRPr="00FD6AAE">
        <w:rPr>
          <w:rFonts w:ascii="Arial" w:hAnsi="Arial" w:cs="Arial"/>
          <w:sz w:val="22"/>
          <w:szCs w:val="22"/>
        </w:rPr>
        <w:t xml:space="preserve">. december </w:t>
      </w:r>
      <w:r w:rsidR="00526814">
        <w:rPr>
          <w:rFonts w:ascii="Arial" w:hAnsi="Arial" w:cs="Arial"/>
          <w:sz w:val="22"/>
          <w:szCs w:val="22"/>
        </w:rPr>
        <w:t>6</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1B70A8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proofErr w:type="gramStart"/>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w:t>
      </w:r>
      <w:proofErr w:type="gramEnd"/>
      <w:r w:rsidR="00E85266" w:rsidRPr="00376F0A">
        <w:rPr>
          <w:rFonts w:ascii="Arial" w:hAnsi="Arial" w:cs="Arial"/>
          <w:sz w:val="22"/>
          <w:szCs w:val="22"/>
        </w:rPr>
        <w:t>.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proofErr w:type="spellStart"/>
      <w:r w:rsidR="00F94896" w:rsidRPr="00D87372">
        <w:rPr>
          <w:rFonts w:ascii="Arial" w:hAnsi="Arial" w:cs="Arial"/>
          <w:sz w:val="22"/>
          <w:szCs w:val="22"/>
        </w:rPr>
        <w:t>formailag</w:t>
      </w:r>
      <w:proofErr w:type="spellEnd"/>
      <w:r w:rsidR="00F94896" w:rsidRPr="00D87372">
        <w:rPr>
          <w:rFonts w:ascii="Arial" w:hAnsi="Arial" w:cs="Arial"/>
          <w:sz w:val="22"/>
          <w:szCs w:val="22"/>
        </w:rPr>
        <w:t xml:space="preserve">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C95B03">
        <w:rPr>
          <w:rFonts w:ascii="Arial" w:hAnsi="Arial" w:cs="Arial"/>
          <w:sz w:val="22"/>
          <w:szCs w:val="22"/>
        </w:rPr>
        <w:t>A pályázó az elbíráló szerv döntése ellen fellebbezéssel nem élhet</w:t>
      </w:r>
      <w:r w:rsidR="00A044CB" w:rsidRPr="00C95B03">
        <w:rPr>
          <w:rFonts w:ascii="Arial" w:hAnsi="Arial" w:cs="Arial"/>
          <w:sz w:val="22"/>
          <w:szCs w:val="22"/>
        </w:rPr>
        <w:t>,</w:t>
      </w:r>
      <w:r w:rsidR="00A044CB" w:rsidRPr="00C95B03">
        <w:t xml:space="preserve"> </w:t>
      </w:r>
      <w:r w:rsidR="00A044CB" w:rsidRPr="00C95B03">
        <w:rPr>
          <w:rFonts w:ascii="Arial" w:hAnsi="Arial" w:cs="Arial"/>
          <w:sz w:val="22"/>
          <w:szCs w:val="22"/>
        </w:rPr>
        <w:t>a pályázati döntés ellen érdemben nincs helye jogorvoslatnak</w:t>
      </w:r>
      <w:r w:rsidRPr="00C95B03">
        <w:rPr>
          <w:rFonts w:ascii="Arial" w:hAnsi="Arial" w:cs="Arial"/>
          <w:sz w:val="22"/>
          <w:szCs w:val="22"/>
        </w:rPr>
        <w:t>.</w:t>
      </w:r>
      <w:r w:rsidR="003874ED" w:rsidRPr="00C95B03">
        <w:t xml:space="preserve"> </w:t>
      </w:r>
      <w:r w:rsidR="004508E4" w:rsidRPr="00C95B0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C95B03">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4C0B9A7A"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w:t>
      </w:r>
      <w:r w:rsidR="00F2491E">
        <w:rPr>
          <w:rFonts w:ascii="Arial" w:hAnsi="Arial" w:cs="Arial"/>
          <w:bCs/>
          <w:sz w:val="22"/>
          <w:szCs w:val="22"/>
        </w:rPr>
        <w:t>2</w:t>
      </w:r>
      <w:r w:rsidR="00526814">
        <w:rPr>
          <w:rFonts w:ascii="Arial" w:hAnsi="Arial" w:cs="Arial"/>
          <w:bCs/>
          <w:sz w:val="22"/>
          <w:szCs w:val="22"/>
        </w:rPr>
        <w:t>1</w:t>
      </w:r>
      <w:r w:rsidRPr="00FD6AAE">
        <w:rPr>
          <w:rFonts w:ascii="Arial" w:hAnsi="Arial" w:cs="Arial"/>
          <w:bCs/>
          <w:sz w:val="22"/>
          <w:szCs w:val="22"/>
        </w:rPr>
        <w:t xml:space="preserve">. december </w:t>
      </w:r>
      <w:r w:rsidR="007D1005">
        <w:rPr>
          <w:rFonts w:ascii="Arial" w:hAnsi="Arial" w:cs="Arial"/>
          <w:bCs/>
          <w:sz w:val="22"/>
          <w:szCs w:val="22"/>
        </w:rPr>
        <w:t>8</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7590E346" w:rsidR="00C075F8" w:rsidRDefault="00C075F8" w:rsidP="00C075F8">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B2174C">
        <w:rPr>
          <w:rFonts w:ascii="Arial" w:hAnsi="Arial" w:cs="Arial"/>
          <w:sz w:val="22"/>
          <w:szCs w:val="22"/>
        </w:rPr>
        <w:t>202</w:t>
      </w:r>
      <w:r w:rsidR="00526814">
        <w:rPr>
          <w:rFonts w:ascii="Arial" w:hAnsi="Arial" w:cs="Arial"/>
          <w:sz w:val="22"/>
          <w:szCs w:val="22"/>
        </w:rPr>
        <w:t>2</w:t>
      </w:r>
      <w:r>
        <w:rPr>
          <w:rFonts w:ascii="Arial" w:hAnsi="Arial" w:cs="Arial"/>
          <w:sz w:val="22"/>
          <w:szCs w:val="22"/>
        </w:rPr>
        <w:t xml:space="preserve">. január </w:t>
      </w:r>
      <w:r w:rsidR="00B2174C">
        <w:rPr>
          <w:rFonts w:ascii="Arial" w:hAnsi="Arial" w:cs="Arial"/>
          <w:sz w:val="22"/>
          <w:szCs w:val="22"/>
        </w:rPr>
        <w:t>1</w:t>
      </w:r>
      <w:r w:rsidR="00526814">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106715B1"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526814">
        <w:rPr>
          <w:rFonts w:ascii="Arial" w:hAnsi="Arial" w:cs="Arial"/>
          <w:bCs/>
          <w:sz w:val="22"/>
          <w:szCs w:val="22"/>
        </w:rPr>
        <w:t>2</w:t>
      </w:r>
      <w:r w:rsidRPr="00FD6AAE">
        <w:rPr>
          <w:rFonts w:ascii="Arial" w:hAnsi="Arial" w:cs="Arial"/>
          <w:bCs/>
          <w:sz w:val="22"/>
          <w:szCs w:val="22"/>
        </w:rPr>
        <w:t xml:space="preserve">. március </w:t>
      </w:r>
      <w:r w:rsidR="007D1005">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04328AA8"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F84DE4">
        <w:rPr>
          <w:rFonts w:ascii="Arial" w:hAnsi="Arial" w:cs="Arial"/>
          <w:sz w:val="22"/>
          <w:szCs w:val="22"/>
        </w:rPr>
        <w:t>2</w:t>
      </w:r>
      <w:r w:rsidR="00526814">
        <w:rPr>
          <w:rFonts w:ascii="Arial" w:hAnsi="Arial" w:cs="Arial"/>
          <w:sz w:val="22"/>
          <w:szCs w:val="22"/>
        </w:rPr>
        <w:t>1</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526814">
        <w:rPr>
          <w:rFonts w:ascii="Arial" w:hAnsi="Arial" w:cs="Arial"/>
          <w:sz w:val="22"/>
          <w:szCs w:val="22"/>
        </w:rPr>
        <w:t>2</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6719163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w:t>
      </w:r>
      <w:r w:rsidR="00F84DE4">
        <w:rPr>
          <w:rFonts w:ascii="Arial" w:hAnsi="Arial" w:cs="Arial"/>
          <w:sz w:val="22"/>
          <w:szCs w:val="22"/>
        </w:rPr>
        <w:t>2</w:t>
      </w:r>
      <w:r w:rsidR="00526814">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w:t>
      </w:r>
      <w:r w:rsidR="00526814">
        <w:rPr>
          <w:rFonts w:ascii="Arial" w:hAnsi="Arial" w:cs="Arial"/>
          <w:sz w:val="22"/>
          <w:szCs w:val="22"/>
        </w:rPr>
        <w:t>2</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526814">
        <w:rPr>
          <w:rFonts w:ascii="Arial" w:hAnsi="Arial" w:cs="Arial"/>
          <w:sz w:val="22"/>
          <w:szCs w:val="22"/>
        </w:rPr>
        <w:t>2</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526814">
        <w:rPr>
          <w:rFonts w:ascii="Arial" w:hAnsi="Arial" w:cs="Arial"/>
          <w:sz w:val="22"/>
          <w:szCs w:val="22"/>
        </w:rPr>
        <w:t>3</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9183DF4"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526814">
        <w:rPr>
          <w:rFonts w:ascii="Arial" w:hAnsi="Arial" w:cs="Arial"/>
          <w:sz w:val="22"/>
          <w:szCs w:val="22"/>
        </w:rPr>
        <w:t>2</w:t>
      </w:r>
      <w:bookmarkStart w:id="0" w:name="_GoBack"/>
      <w:bookmarkEnd w:id="0"/>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lastRenderedPageBreak/>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04E3FA5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00C95B03">
        <w:rPr>
          <w:rStyle w:val="Lbjegyzet-hivatkozs"/>
          <w:rFonts w:ascii="Arial" w:hAnsi="Arial" w:cs="Arial"/>
          <w:bCs/>
          <w:sz w:val="22"/>
          <w:szCs w:val="22"/>
        </w:rPr>
        <w:footnoteReference w:id="1"/>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lastRenderedPageBreak/>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9DD68" w14:textId="77777777" w:rsidR="00B0574A" w:rsidRDefault="00B0574A" w:rsidP="002B7428">
      <w:r>
        <w:separator/>
      </w:r>
    </w:p>
  </w:endnote>
  <w:endnote w:type="continuationSeparator" w:id="0">
    <w:p w14:paraId="7B59BA96" w14:textId="77777777" w:rsidR="00B0574A" w:rsidRDefault="00B0574A"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3724EFA2"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000C97">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8520D" w14:textId="77777777" w:rsidR="00B0574A" w:rsidRDefault="00B0574A" w:rsidP="002B7428">
      <w:r>
        <w:separator/>
      </w:r>
    </w:p>
  </w:footnote>
  <w:footnote w:type="continuationSeparator" w:id="0">
    <w:p w14:paraId="53553F07" w14:textId="77777777" w:rsidR="00B0574A" w:rsidRDefault="00B0574A" w:rsidP="002B7428">
      <w:r>
        <w:continuationSeparator/>
      </w:r>
    </w:p>
  </w:footnote>
  <w:footnote w:id="1">
    <w:p w14:paraId="4739B2C1" w14:textId="5059770E" w:rsidR="00C95B03" w:rsidRDefault="00C95B03" w:rsidP="00C95B03">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Eper-Bursa rendszerben történő benyújtását és feldolgozását. Az e-ügyintézés integrálása a pályázatkezelési rendszer szolgáltatásai közé bevezetés alatt áll, a modul alkalmazásával kapcsolatos felvilágosítás a Támogatáskezelő </w:t>
      </w:r>
      <w:r w:rsidR="00A2206B">
        <w:rPr>
          <w:rFonts w:ascii="Arial" w:hAnsi="Arial" w:cs="Arial"/>
          <w:sz w:val="16"/>
          <w:szCs w:val="16"/>
        </w:rPr>
        <w:t xml:space="preserve">honlapján és a </w:t>
      </w:r>
      <w:r w:rsidRPr="002F6310">
        <w:rPr>
          <w:rFonts w:ascii="Arial" w:hAnsi="Arial" w:cs="Arial"/>
          <w:sz w:val="16"/>
          <w:szCs w:val="16"/>
        </w:rPr>
        <w:t>Bursa Hungarica ügyfélszolgálatán érhető el.</w:t>
      </w: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5F8F"/>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415A2"/>
    <w:rsid w:val="00145934"/>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677"/>
    <w:rsid w:val="002A6D4E"/>
    <w:rsid w:val="002B383D"/>
    <w:rsid w:val="002B7428"/>
    <w:rsid w:val="002C27E3"/>
    <w:rsid w:val="002C3AA2"/>
    <w:rsid w:val="002D03EF"/>
    <w:rsid w:val="002D49E7"/>
    <w:rsid w:val="002E1A58"/>
    <w:rsid w:val="002E1FAC"/>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95E8F"/>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D37D2"/>
    <w:rsid w:val="004E15AA"/>
    <w:rsid w:val="004E1C42"/>
    <w:rsid w:val="004E2960"/>
    <w:rsid w:val="004E2ABA"/>
    <w:rsid w:val="004E6EF1"/>
    <w:rsid w:val="004E7CB9"/>
    <w:rsid w:val="004F3229"/>
    <w:rsid w:val="004F402E"/>
    <w:rsid w:val="004F5BA2"/>
    <w:rsid w:val="005018E6"/>
    <w:rsid w:val="005030EB"/>
    <w:rsid w:val="00507B7D"/>
    <w:rsid w:val="00513AEA"/>
    <w:rsid w:val="00517062"/>
    <w:rsid w:val="00517099"/>
    <w:rsid w:val="00520727"/>
    <w:rsid w:val="00521F1F"/>
    <w:rsid w:val="00522306"/>
    <w:rsid w:val="005235C5"/>
    <w:rsid w:val="00523E51"/>
    <w:rsid w:val="00526814"/>
    <w:rsid w:val="0053171D"/>
    <w:rsid w:val="00531A43"/>
    <w:rsid w:val="00532C3E"/>
    <w:rsid w:val="00534E0B"/>
    <w:rsid w:val="00542569"/>
    <w:rsid w:val="00543DAA"/>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1864"/>
    <w:rsid w:val="00793C72"/>
    <w:rsid w:val="007A0EEA"/>
    <w:rsid w:val="007A2AF3"/>
    <w:rsid w:val="007A54AA"/>
    <w:rsid w:val="007B5366"/>
    <w:rsid w:val="007B58ED"/>
    <w:rsid w:val="007C1D26"/>
    <w:rsid w:val="007C5365"/>
    <w:rsid w:val="007C662B"/>
    <w:rsid w:val="007D1005"/>
    <w:rsid w:val="007D2A1C"/>
    <w:rsid w:val="007D4201"/>
    <w:rsid w:val="007E36E3"/>
    <w:rsid w:val="007E653C"/>
    <w:rsid w:val="007F140A"/>
    <w:rsid w:val="007F7331"/>
    <w:rsid w:val="00803316"/>
    <w:rsid w:val="00812CAA"/>
    <w:rsid w:val="00825C72"/>
    <w:rsid w:val="008331A2"/>
    <w:rsid w:val="008337CB"/>
    <w:rsid w:val="00833EEC"/>
    <w:rsid w:val="00837D04"/>
    <w:rsid w:val="00843A80"/>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C220E"/>
    <w:rsid w:val="008C2915"/>
    <w:rsid w:val="008C31CB"/>
    <w:rsid w:val="008C6B16"/>
    <w:rsid w:val="008D2769"/>
    <w:rsid w:val="008E46C0"/>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B1C"/>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2206B"/>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74A"/>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BF6C4D"/>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95B03"/>
    <w:rsid w:val="00CA14A4"/>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26D2"/>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06F5"/>
    <w:rsid w:val="00E13B5D"/>
    <w:rsid w:val="00E167A5"/>
    <w:rsid w:val="00E21030"/>
    <w:rsid w:val="00E23020"/>
    <w:rsid w:val="00E23150"/>
    <w:rsid w:val="00E32834"/>
    <w:rsid w:val="00E4452B"/>
    <w:rsid w:val="00E53063"/>
    <w:rsid w:val="00E55D8F"/>
    <w:rsid w:val="00E82151"/>
    <w:rsid w:val="00E8386A"/>
    <w:rsid w:val="00E85266"/>
    <w:rsid w:val="00E90F04"/>
    <w:rsid w:val="00E9132A"/>
    <w:rsid w:val="00E937A2"/>
    <w:rsid w:val="00E956A1"/>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703C1"/>
    <w:rsid w:val="00F80E47"/>
    <w:rsid w:val="00F83BF2"/>
    <w:rsid w:val="00F84DE4"/>
    <w:rsid w:val="00F86A22"/>
    <w:rsid w:val="00F87FAA"/>
    <w:rsid w:val="00F9246E"/>
    <w:rsid w:val="00F94514"/>
    <w:rsid w:val="00F94896"/>
    <w:rsid w:val="00FA0AF1"/>
    <w:rsid w:val="00FA7E17"/>
    <w:rsid w:val="00FB6C6C"/>
    <w:rsid w:val="00FC1A54"/>
    <w:rsid w:val="00FC759C"/>
    <w:rsid w:val="00FD0F7E"/>
    <w:rsid w:val="00FD1B4A"/>
    <w:rsid w:val="00FD5218"/>
    <w:rsid w:val="00FD597A"/>
    <w:rsid w:val="00FD6AAE"/>
    <w:rsid w:val="00FD7830"/>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9379E3CE-42E6-4A17-BEC1-67E46735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17343-B870-458A-ABAD-8E5740B3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2915</Words>
  <Characters>20117</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22987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Nagy Valéria</cp:lastModifiedBy>
  <cp:revision>2</cp:revision>
  <cp:lastPrinted>2014-06-20T15:38:00Z</cp:lastPrinted>
  <dcterms:created xsi:type="dcterms:W3CDTF">2021-10-04T12:14:00Z</dcterms:created>
  <dcterms:modified xsi:type="dcterms:W3CDTF">2021-10-04T12:14:00Z</dcterms:modified>
</cp:coreProperties>
</file>